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F6196" w14:textId="042E93A4" w:rsidR="00341DF9" w:rsidRPr="00341DF9" w:rsidRDefault="00341DF9" w:rsidP="00341DF9">
      <w:pPr>
        <w:spacing w:after="0" w:line="240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341DF9"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  <w:t>Job Description – Slade Legal – Vacant</w:t>
      </w:r>
    </w:p>
    <w:p w14:paraId="206977B8" w14:textId="77777777" w:rsidR="00341DF9" w:rsidRPr="00341DF9" w:rsidRDefault="00341DF9" w:rsidP="00341DF9">
      <w:pPr>
        <w:spacing w:after="0" w:line="240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341DF9">
        <w:rPr>
          <w:rFonts w:ascii="Gill Sans MT" w:eastAsia="Times New Roman" w:hAnsi="Gill Sans MT" w:cs="Arial"/>
          <w:sz w:val="24"/>
          <w:szCs w:val="24"/>
          <w:lang w:eastAsia="en-GB"/>
        </w:rPr>
        <w:t> </w:t>
      </w:r>
    </w:p>
    <w:p w14:paraId="09229BEC" w14:textId="19E653C1" w:rsidR="00341DF9" w:rsidRPr="00341DF9" w:rsidRDefault="00341DF9" w:rsidP="00341DF9">
      <w:pPr>
        <w:spacing w:after="0" w:line="240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341DF9"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  <w:t>Job Title:</w:t>
      </w:r>
      <w:r w:rsidRPr="00341DF9">
        <w:rPr>
          <w:rFonts w:ascii="Gill Sans MT" w:eastAsia="Times New Roman" w:hAnsi="Gill Sans MT" w:cs="Arial"/>
          <w:sz w:val="24"/>
          <w:szCs w:val="24"/>
          <w:lang w:eastAsia="en-GB"/>
        </w:rPr>
        <w:t xml:space="preserve"> </w:t>
      </w:r>
      <w:r w:rsidRPr="00341DF9">
        <w:rPr>
          <w:rFonts w:ascii="Gill Sans MT" w:eastAsia="Times New Roman" w:hAnsi="Gill Sans MT" w:cs="Calibri"/>
          <w:sz w:val="24"/>
          <w:szCs w:val="24"/>
          <w:lang w:eastAsia="en-GB"/>
        </w:rPr>
        <w:tab/>
      </w:r>
      <w:r w:rsidRPr="00341DF9">
        <w:rPr>
          <w:rFonts w:ascii="Gill Sans MT" w:eastAsia="Times New Roman" w:hAnsi="Gill Sans MT" w:cs="Calibri"/>
          <w:sz w:val="24"/>
          <w:szCs w:val="24"/>
          <w:lang w:eastAsia="en-GB"/>
        </w:rPr>
        <w:tab/>
      </w:r>
      <w:r w:rsidR="009942C8">
        <w:rPr>
          <w:rFonts w:ascii="Gill Sans MT" w:eastAsia="Times New Roman" w:hAnsi="Gill Sans MT" w:cs="Calibri"/>
          <w:sz w:val="24"/>
          <w:szCs w:val="24"/>
          <w:lang w:eastAsia="en-GB"/>
        </w:rPr>
        <w:t>Litigation Assistant</w:t>
      </w:r>
      <w:r w:rsidR="00E145A8">
        <w:rPr>
          <w:rFonts w:ascii="Gill Sans MT" w:eastAsia="Times New Roman" w:hAnsi="Gill Sans MT" w:cs="Calibri"/>
          <w:sz w:val="24"/>
          <w:szCs w:val="24"/>
          <w:lang w:eastAsia="en-GB"/>
        </w:rPr>
        <w:t xml:space="preserve"> </w:t>
      </w:r>
      <w:r w:rsidR="00C0026C">
        <w:rPr>
          <w:rFonts w:ascii="Gill Sans MT" w:eastAsia="Times New Roman" w:hAnsi="Gill Sans MT" w:cs="Calibri"/>
          <w:sz w:val="24"/>
          <w:szCs w:val="24"/>
          <w:lang w:eastAsia="en-GB"/>
        </w:rPr>
        <w:t>/</w:t>
      </w:r>
      <w:r w:rsidR="00E145A8">
        <w:rPr>
          <w:rFonts w:ascii="Gill Sans MT" w:eastAsia="Times New Roman" w:hAnsi="Gill Sans MT" w:cs="Calibri"/>
          <w:sz w:val="24"/>
          <w:szCs w:val="24"/>
          <w:lang w:eastAsia="en-GB"/>
        </w:rPr>
        <w:t xml:space="preserve"> </w:t>
      </w:r>
      <w:r w:rsidRPr="00341DF9">
        <w:rPr>
          <w:rFonts w:ascii="Gill Sans MT" w:eastAsia="Times New Roman" w:hAnsi="Gill Sans MT" w:cs="Arial"/>
          <w:sz w:val="24"/>
          <w:szCs w:val="24"/>
          <w:lang w:eastAsia="en-GB"/>
        </w:rPr>
        <w:t>Paralegal </w:t>
      </w:r>
    </w:p>
    <w:p w14:paraId="0FC46A8E" w14:textId="77777777" w:rsidR="00341DF9" w:rsidRPr="00341DF9" w:rsidRDefault="00341DF9" w:rsidP="00341DF9">
      <w:pPr>
        <w:spacing w:after="0" w:line="240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341DF9">
        <w:rPr>
          <w:rFonts w:ascii="Gill Sans MT" w:eastAsia="Times New Roman" w:hAnsi="Gill Sans MT" w:cs="Arial"/>
          <w:sz w:val="24"/>
          <w:szCs w:val="24"/>
          <w:lang w:eastAsia="en-GB"/>
        </w:rPr>
        <w:t> </w:t>
      </w:r>
    </w:p>
    <w:p w14:paraId="7D387770" w14:textId="15E177F6" w:rsidR="00341DF9" w:rsidRPr="00341DF9" w:rsidRDefault="00341DF9" w:rsidP="00341DF9">
      <w:pPr>
        <w:spacing w:after="0" w:line="240" w:lineRule="auto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341DF9"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  <w:t>Department:</w:t>
      </w:r>
      <w:r w:rsidRPr="00341DF9">
        <w:rPr>
          <w:rFonts w:ascii="Gill Sans MT" w:eastAsia="Times New Roman" w:hAnsi="Gill Sans MT" w:cs="Calibri"/>
          <w:sz w:val="24"/>
          <w:szCs w:val="24"/>
          <w:lang w:eastAsia="en-GB"/>
        </w:rPr>
        <w:tab/>
      </w:r>
      <w:r w:rsidRPr="00341DF9">
        <w:rPr>
          <w:rFonts w:ascii="Gill Sans MT" w:eastAsia="Times New Roman" w:hAnsi="Gill Sans MT" w:cs="Arial"/>
          <w:sz w:val="24"/>
          <w:szCs w:val="24"/>
          <w:lang w:eastAsia="en-GB"/>
        </w:rPr>
        <w:t>Litigation</w:t>
      </w:r>
    </w:p>
    <w:p w14:paraId="7A4B0A2E" w14:textId="77777777" w:rsidR="00341DF9" w:rsidRPr="00341DF9" w:rsidRDefault="00341DF9" w:rsidP="00341DF9">
      <w:pPr>
        <w:spacing w:after="0" w:line="240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341DF9">
        <w:rPr>
          <w:rFonts w:ascii="Gill Sans MT" w:eastAsia="Times New Roman" w:hAnsi="Gill Sans MT" w:cs="Arial"/>
          <w:sz w:val="24"/>
          <w:szCs w:val="24"/>
          <w:lang w:eastAsia="en-GB"/>
        </w:rPr>
        <w:t> </w:t>
      </w:r>
    </w:p>
    <w:p w14:paraId="2BD288B7" w14:textId="77777777" w:rsidR="00341DF9" w:rsidRPr="00341DF9" w:rsidRDefault="00341DF9" w:rsidP="00341DF9">
      <w:pPr>
        <w:spacing w:after="0" w:line="240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341DF9"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  <w:t>Reports to:</w:t>
      </w:r>
      <w:r w:rsidRPr="00341DF9">
        <w:rPr>
          <w:rFonts w:ascii="Gill Sans MT" w:eastAsia="Times New Roman" w:hAnsi="Gill Sans MT" w:cs="Arial"/>
          <w:sz w:val="24"/>
          <w:szCs w:val="24"/>
          <w:lang w:eastAsia="en-GB"/>
        </w:rPr>
        <w:t xml:space="preserve"> </w:t>
      </w:r>
      <w:r w:rsidRPr="00341DF9">
        <w:rPr>
          <w:rFonts w:ascii="Gill Sans MT" w:eastAsia="Times New Roman" w:hAnsi="Gill Sans MT" w:cs="Calibri"/>
          <w:sz w:val="24"/>
          <w:szCs w:val="24"/>
          <w:lang w:eastAsia="en-GB"/>
        </w:rPr>
        <w:tab/>
      </w:r>
      <w:r w:rsidRPr="00341DF9">
        <w:rPr>
          <w:rFonts w:ascii="Gill Sans MT" w:eastAsia="Times New Roman" w:hAnsi="Gill Sans MT" w:cs="Calibri"/>
          <w:sz w:val="24"/>
          <w:szCs w:val="24"/>
          <w:lang w:eastAsia="en-GB"/>
        </w:rPr>
        <w:tab/>
      </w:r>
      <w:r w:rsidRPr="00341DF9">
        <w:rPr>
          <w:rFonts w:ascii="Gill Sans MT" w:eastAsia="Times New Roman" w:hAnsi="Gill Sans MT" w:cs="Arial"/>
          <w:sz w:val="24"/>
          <w:szCs w:val="24"/>
          <w:lang w:eastAsia="en-GB"/>
        </w:rPr>
        <w:t xml:space="preserve">Employment / Litigation Solicitor </w:t>
      </w:r>
      <w:r w:rsidRPr="00341DF9">
        <w:rPr>
          <w:rFonts w:ascii="Gill Sans MT" w:eastAsia="Times New Roman" w:hAnsi="Gill Sans MT" w:cs="Segoe UI"/>
          <w:sz w:val="24"/>
          <w:szCs w:val="24"/>
          <w:lang w:eastAsia="en-GB"/>
        </w:rPr>
        <w:t> </w:t>
      </w:r>
    </w:p>
    <w:p w14:paraId="46D38DA7" w14:textId="77777777" w:rsidR="00341DF9" w:rsidRPr="00341DF9" w:rsidRDefault="00341DF9" w:rsidP="00341DF9">
      <w:pPr>
        <w:spacing w:after="0" w:line="240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341DF9">
        <w:rPr>
          <w:rFonts w:ascii="Gill Sans MT" w:eastAsia="Times New Roman" w:hAnsi="Gill Sans MT" w:cs="Arial"/>
          <w:sz w:val="24"/>
          <w:szCs w:val="24"/>
          <w:lang w:eastAsia="en-GB"/>
        </w:rPr>
        <w:t> </w:t>
      </w:r>
    </w:p>
    <w:p w14:paraId="3CEE09D9" w14:textId="77777777" w:rsidR="00341DF9" w:rsidRPr="00341DF9" w:rsidRDefault="00341DF9" w:rsidP="00341DF9">
      <w:pPr>
        <w:spacing w:after="0" w:line="240" w:lineRule="auto"/>
        <w:ind w:left="2160" w:hanging="2160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341DF9"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  <w:t>Location:</w:t>
      </w:r>
      <w:r w:rsidRPr="00341DF9">
        <w:rPr>
          <w:rFonts w:ascii="Gill Sans MT" w:eastAsia="Times New Roman" w:hAnsi="Gill Sans MT" w:cs="Calibri"/>
          <w:sz w:val="24"/>
          <w:szCs w:val="24"/>
          <w:lang w:eastAsia="en-GB"/>
        </w:rPr>
        <w:tab/>
      </w:r>
      <w:r w:rsidRPr="00341DF9">
        <w:rPr>
          <w:rFonts w:ascii="Gill Sans MT" w:eastAsia="Times New Roman" w:hAnsi="Gill Sans MT" w:cs="Arial"/>
          <w:sz w:val="24"/>
          <w:szCs w:val="24"/>
          <w:lang w:eastAsia="en-GB"/>
        </w:rPr>
        <w:t>Slade Legal, The Greenhouse, Stratton Way, Abingdon, OX14 3QP  </w:t>
      </w:r>
    </w:p>
    <w:p w14:paraId="12FC9CEE" w14:textId="77777777" w:rsidR="00341DF9" w:rsidRPr="00341DF9" w:rsidRDefault="00341DF9" w:rsidP="00341DF9">
      <w:pPr>
        <w:spacing w:after="0" w:line="240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341DF9">
        <w:rPr>
          <w:rFonts w:ascii="Gill Sans MT" w:eastAsia="Times New Roman" w:hAnsi="Gill Sans MT" w:cs="Arial"/>
          <w:sz w:val="24"/>
          <w:szCs w:val="24"/>
          <w:lang w:eastAsia="en-GB"/>
        </w:rPr>
        <w:t> </w:t>
      </w:r>
    </w:p>
    <w:p w14:paraId="001D1ACD" w14:textId="1074B0C0" w:rsidR="00341DF9" w:rsidRPr="00341DF9" w:rsidRDefault="00341DF9" w:rsidP="00341DF9">
      <w:pPr>
        <w:spacing w:after="0" w:line="240" w:lineRule="auto"/>
        <w:ind w:left="2160" w:hanging="2160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341DF9"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  <w:t>Hours:</w:t>
      </w:r>
      <w:r w:rsidRPr="00341DF9">
        <w:rPr>
          <w:rFonts w:ascii="Gill Sans MT" w:eastAsia="Times New Roman" w:hAnsi="Gill Sans MT" w:cs="Calibri"/>
          <w:sz w:val="24"/>
          <w:szCs w:val="24"/>
          <w:lang w:eastAsia="en-GB"/>
        </w:rPr>
        <w:tab/>
      </w:r>
      <w:r w:rsidRPr="00341DF9">
        <w:rPr>
          <w:rFonts w:ascii="Gill Sans MT" w:hAnsi="Gill Sans MT" w:cs="Arial"/>
          <w:sz w:val="24"/>
          <w:szCs w:val="24"/>
        </w:rPr>
        <w:t xml:space="preserve">Permanent / Full time / 35 hours per week </w:t>
      </w:r>
    </w:p>
    <w:p w14:paraId="62EA9BB6" w14:textId="69336E9E" w:rsidR="00341DF9" w:rsidRPr="00341DF9" w:rsidRDefault="00341DF9" w:rsidP="00341DF9">
      <w:pPr>
        <w:spacing w:after="0" w:line="240" w:lineRule="auto"/>
        <w:ind w:left="2160" w:hanging="2160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val="en-US" w:eastAsia="en-GB"/>
        </w:rPr>
      </w:pPr>
      <w:r w:rsidRPr="00341DF9">
        <w:rPr>
          <w:rFonts w:ascii="Gill Sans MT" w:eastAsia="Times New Roman" w:hAnsi="Gill Sans MT" w:cs="Calibri"/>
          <w:sz w:val="24"/>
          <w:szCs w:val="24"/>
          <w:lang w:val="en-US" w:eastAsia="en-GB"/>
        </w:rPr>
        <w:tab/>
      </w:r>
      <w:r w:rsidRPr="00341DF9">
        <w:rPr>
          <w:rFonts w:ascii="Gill Sans MT" w:eastAsia="Times New Roman" w:hAnsi="Gill Sans MT" w:cs="Arial"/>
          <w:sz w:val="24"/>
          <w:szCs w:val="24"/>
          <w:lang w:eastAsia="en-GB"/>
        </w:rPr>
        <w:t xml:space="preserve">Monday </w:t>
      </w:r>
      <w:r w:rsidR="000A70E5">
        <w:rPr>
          <w:rFonts w:ascii="Gill Sans MT" w:eastAsia="Times New Roman" w:hAnsi="Gill Sans MT" w:cs="Arial"/>
          <w:sz w:val="24"/>
          <w:szCs w:val="24"/>
          <w:lang w:eastAsia="en-GB"/>
        </w:rPr>
        <w:t xml:space="preserve">to </w:t>
      </w:r>
      <w:r w:rsidRPr="00341DF9">
        <w:rPr>
          <w:rFonts w:ascii="Gill Sans MT" w:eastAsia="Times New Roman" w:hAnsi="Gill Sans MT" w:cs="Arial"/>
          <w:sz w:val="24"/>
          <w:szCs w:val="24"/>
          <w:lang w:eastAsia="en-GB"/>
        </w:rPr>
        <w:t xml:space="preserve">Friday 9:00 am – 5:00 pm </w:t>
      </w:r>
    </w:p>
    <w:p w14:paraId="5D64794B" w14:textId="77777777" w:rsidR="00341DF9" w:rsidRPr="00341DF9" w:rsidRDefault="00341DF9" w:rsidP="00341DF9">
      <w:pPr>
        <w:spacing w:after="0" w:line="240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341DF9">
        <w:rPr>
          <w:rFonts w:ascii="Gill Sans MT" w:eastAsia="Times New Roman" w:hAnsi="Gill Sans MT" w:cs="Arial"/>
          <w:sz w:val="24"/>
          <w:szCs w:val="24"/>
          <w:lang w:eastAsia="en-GB"/>
        </w:rPr>
        <w:t> </w:t>
      </w:r>
    </w:p>
    <w:p w14:paraId="728E2CD3" w14:textId="6D9A144E" w:rsidR="00341DF9" w:rsidRPr="00341DF9" w:rsidRDefault="00341DF9" w:rsidP="00341DF9">
      <w:pPr>
        <w:spacing w:after="0" w:line="240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341DF9"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  <w:t>Start date:</w:t>
      </w:r>
      <w:r w:rsidRPr="00341DF9">
        <w:rPr>
          <w:rFonts w:ascii="Gill Sans MT" w:eastAsia="Times New Roman" w:hAnsi="Gill Sans MT" w:cs="Calibri"/>
          <w:sz w:val="24"/>
          <w:szCs w:val="24"/>
          <w:lang w:eastAsia="en-GB"/>
        </w:rPr>
        <w:tab/>
      </w:r>
      <w:r w:rsidRPr="00341DF9">
        <w:rPr>
          <w:rFonts w:ascii="Gill Sans MT" w:eastAsia="Times New Roman" w:hAnsi="Gill Sans MT" w:cs="Calibri"/>
          <w:sz w:val="24"/>
          <w:szCs w:val="24"/>
          <w:lang w:eastAsia="en-GB"/>
        </w:rPr>
        <w:tab/>
      </w:r>
      <w:r w:rsidRPr="00341DF9">
        <w:rPr>
          <w:rFonts w:ascii="Gill Sans MT" w:eastAsia="Times New Roman" w:hAnsi="Gill Sans MT" w:cs="Arial"/>
          <w:sz w:val="24"/>
          <w:szCs w:val="24"/>
          <w:lang w:eastAsia="en-GB"/>
        </w:rPr>
        <w:t>ASAP  </w:t>
      </w:r>
    </w:p>
    <w:p w14:paraId="535AA126" w14:textId="77777777" w:rsidR="00341DF9" w:rsidRPr="00341DF9" w:rsidRDefault="00341DF9" w:rsidP="00341DF9">
      <w:pPr>
        <w:spacing w:after="0" w:line="240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341DF9">
        <w:rPr>
          <w:rFonts w:ascii="Gill Sans MT" w:eastAsia="Times New Roman" w:hAnsi="Gill Sans MT" w:cs="Arial"/>
          <w:sz w:val="24"/>
          <w:szCs w:val="24"/>
          <w:lang w:eastAsia="en-GB"/>
        </w:rPr>
        <w:t> </w:t>
      </w:r>
    </w:p>
    <w:p w14:paraId="56E50A71" w14:textId="709089CF" w:rsidR="00341DF9" w:rsidRPr="00341DF9" w:rsidRDefault="00341DF9" w:rsidP="00341DF9">
      <w:pPr>
        <w:spacing w:after="0" w:line="240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341DF9"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  <w:t>Salary:</w:t>
      </w:r>
      <w:r w:rsidRPr="00341DF9">
        <w:rPr>
          <w:rFonts w:ascii="Gill Sans MT" w:eastAsia="Times New Roman" w:hAnsi="Gill Sans MT" w:cs="Calibri"/>
          <w:sz w:val="24"/>
          <w:szCs w:val="24"/>
          <w:lang w:eastAsia="en-GB"/>
        </w:rPr>
        <w:tab/>
      </w:r>
      <w:r w:rsidRPr="00341DF9">
        <w:rPr>
          <w:rFonts w:ascii="Gill Sans MT" w:eastAsia="Times New Roman" w:hAnsi="Gill Sans MT" w:cs="Calibri"/>
          <w:sz w:val="24"/>
          <w:szCs w:val="24"/>
          <w:lang w:eastAsia="en-GB"/>
        </w:rPr>
        <w:tab/>
        <w:t>£25,000</w:t>
      </w:r>
      <w:r w:rsidR="000A70E5">
        <w:rPr>
          <w:rFonts w:ascii="Gill Sans MT" w:eastAsia="Times New Roman" w:hAnsi="Gill Sans MT" w:cs="Calibri"/>
          <w:sz w:val="24"/>
          <w:szCs w:val="24"/>
          <w:lang w:eastAsia="en-GB"/>
        </w:rPr>
        <w:t xml:space="preserve"> – </w:t>
      </w:r>
      <w:r w:rsidRPr="00341DF9">
        <w:rPr>
          <w:rFonts w:ascii="Gill Sans MT" w:eastAsia="Times New Roman" w:hAnsi="Gill Sans MT" w:cs="Calibri"/>
          <w:sz w:val="24"/>
          <w:szCs w:val="24"/>
          <w:lang w:eastAsia="en-GB"/>
        </w:rPr>
        <w:t>£30,000 c</w:t>
      </w:r>
      <w:r w:rsidRPr="00341DF9">
        <w:rPr>
          <w:rFonts w:ascii="Gill Sans MT" w:eastAsia="Times New Roman" w:hAnsi="Gill Sans MT" w:cs="Arial"/>
          <w:sz w:val="24"/>
          <w:szCs w:val="24"/>
          <w:lang w:eastAsia="en-GB"/>
        </w:rPr>
        <w:t>ommensurate with experience </w:t>
      </w:r>
    </w:p>
    <w:p w14:paraId="40D26CD2" w14:textId="77777777" w:rsidR="00341DF9" w:rsidRPr="00341DF9" w:rsidRDefault="00341DF9" w:rsidP="00341DF9">
      <w:pPr>
        <w:spacing w:after="0" w:line="240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</w:p>
    <w:p w14:paraId="51D7D666" w14:textId="4DECEE90" w:rsidR="00341DF9" w:rsidRPr="00341DF9" w:rsidRDefault="00341DF9" w:rsidP="00E52D07">
      <w:pPr>
        <w:spacing w:after="0" w:line="240" w:lineRule="auto"/>
        <w:ind w:left="2160" w:hanging="2160"/>
        <w:jc w:val="both"/>
        <w:textAlignment w:val="baseline"/>
        <w:rPr>
          <w:rFonts w:ascii="Gill Sans MT" w:hAnsi="Gill Sans MT" w:cs="Arial"/>
          <w:sz w:val="24"/>
          <w:szCs w:val="24"/>
        </w:rPr>
      </w:pPr>
      <w:r w:rsidRPr="00DF5F0B"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  <w:t>Other benefits:</w:t>
      </w:r>
      <w:r w:rsidRPr="00341DF9">
        <w:rPr>
          <w:rFonts w:ascii="Gill Sans MT" w:eastAsia="Times New Roman" w:hAnsi="Gill Sans MT" w:cs="Arial"/>
          <w:sz w:val="24"/>
          <w:szCs w:val="24"/>
          <w:lang w:eastAsia="en-GB"/>
        </w:rPr>
        <w:tab/>
      </w:r>
      <w:r w:rsidR="00E52D07">
        <w:rPr>
          <w:rFonts w:ascii="Gill Sans MT" w:eastAsia="Times New Roman" w:hAnsi="Gill Sans MT" w:cs="Arial"/>
          <w:sz w:val="24"/>
          <w:szCs w:val="24"/>
          <w:lang w:eastAsia="en-GB"/>
        </w:rPr>
        <w:t>4%</w:t>
      </w:r>
      <w:r w:rsidR="00E52D07" w:rsidRPr="00341DF9">
        <w:rPr>
          <w:rFonts w:ascii="Gill Sans MT" w:hAnsi="Gill Sans MT" w:cs="Arial"/>
          <w:bCs/>
          <w:sz w:val="24"/>
          <w:szCs w:val="24"/>
        </w:rPr>
        <w:t xml:space="preserve"> employer </w:t>
      </w:r>
      <w:r w:rsidR="00E52D07" w:rsidRPr="00341DF9">
        <w:rPr>
          <w:rFonts w:ascii="Gill Sans MT" w:hAnsi="Gill Sans MT" w:cs="Arial"/>
          <w:sz w:val="24"/>
          <w:szCs w:val="24"/>
        </w:rPr>
        <w:t>pension contributions</w:t>
      </w:r>
      <w:r w:rsidR="00E52D07">
        <w:rPr>
          <w:rFonts w:ascii="Gill Sans MT" w:hAnsi="Gill Sans MT" w:cs="Arial"/>
          <w:sz w:val="24"/>
          <w:szCs w:val="24"/>
        </w:rPr>
        <w:t xml:space="preserve"> on qualifying earnings </w:t>
      </w:r>
      <w:r w:rsidR="00E52D07" w:rsidRPr="00341DF9">
        <w:rPr>
          <w:rFonts w:ascii="Gill Sans MT" w:hAnsi="Gill Sans MT" w:cs="Arial"/>
          <w:sz w:val="24"/>
          <w:szCs w:val="24"/>
        </w:rPr>
        <w:t xml:space="preserve"> / 5% </w:t>
      </w:r>
      <w:r w:rsidR="00E52D07">
        <w:rPr>
          <w:rFonts w:ascii="Gill Sans MT" w:hAnsi="Gill Sans MT" w:cs="Arial"/>
          <w:sz w:val="24"/>
          <w:szCs w:val="24"/>
        </w:rPr>
        <w:t>employee contributions</w:t>
      </w:r>
      <w:r w:rsidR="00E52D07">
        <w:rPr>
          <w:rFonts w:ascii="Gill Sans MT" w:eastAsia="Times New Roman" w:hAnsi="Gill Sans MT" w:cs="Arial"/>
          <w:sz w:val="24"/>
          <w:szCs w:val="24"/>
          <w:lang w:eastAsia="en-GB"/>
        </w:rPr>
        <w:t xml:space="preserve"> </w:t>
      </w:r>
    </w:p>
    <w:p w14:paraId="2BCE7083" w14:textId="0EC22CFF" w:rsidR="00341DF9" w:rsidRPr="00341DF9" w:rsidRDefault="00341DF9" w:rsidP="00341DF9">
      <w:pPr>
        <w:spacing w:after="0" w:line="240" w:lineRule="auto"/>
        <w:ind w:firstLine="2160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341DF9">
        <w:rPr>
          <w:rFonts w:ascii="Gill Sans MT" w:eastAsia="Times New Roman" w:hAnsi="Gill Sans MT" w:cs="Arial"/>
          <w:sz w:val="24"/>
          <w:szCs w:val="24"/>
          <w:lang w:eastAsia="en-GB"/>
        </w:rPr>
        <w:t>Company sick pay scheme</w:t>
      </w:r>
    </w:p>
    <w:p w14:paraId="46A35518" w14:textId="77777777" w:rsidR="00341DF9" w:rsidRPr="00341DF9" w:rsidRDefault="00341DF9" w:rsidP="000A70E5">
      <w:pPr>
        <w:spacing w:after="0" w:line="276" w:lineRule="auto"/>
        <w:ind w:left="1440" w:firstLine="720"/>
        <w:jc w:val="both"/>
        <w:rPr>
          <w:rFonts w:ascii="Gill Sans MT" w:hAnsi="Gill Sans MT" w:cs="Arial"/>
          <w:sz w:val="24"/>
          <w:szCs w:val="24"/>
        </w:rPr>
      </w:pPr>
      <w:r w:rsidRPr="00341DF9">
        <w:rPr>
          <w:rFonts w:ascii="Gill Sans MT" w:hAnsi="Gill Sans MT" w:cs="Arial"/>
          <w:sz w:val="24"/>
          <w:szCs w:val="24"/>
        </w:rPr>
        <w:t>Cycle to work scheme</w:t>
      </w:r>
      <w:r w:rsidRPr="00341DF9">
        <w:rPr>
          <w:rFonts w:ascii="Gill Sans MT" w:hAnsi="Gill Sans MT" w:cs="Arial"/>
          <w:sz w:val="24"/>
          <w:szCs w:val="24"/>
        </w:rPr>
        <w:tab/>
      </w:r>
    </w:p>
    <w:p w14:paraId="6F4B2618" w14:textId="42EE2F8F" w:rsidR="00341DF9" w:rsidRPr="00341DF9" w:rsidRDefault="00341DF9" w:rsidP="000A70E5">
      <w:pPr>
        <w:spacing w:after="0" w:line="276" w:lineRule="auto"/>
        <w:ind w:left="1440" w:firstLine="720"/>
        <w:jc w:val="both"/>
        <w:rPr>
          <w:rFonts w:ascii="Gill Sans MT" w:hAnsi="Gill Sans MT" w:cs="Arial"/>
          <w:sz w:val="24"/>
          <w:szCs w:val="24"/>
        </w:rPr>
      </w:pPr>
      <w:r w:rsidRPr="00341DF9">
        <w:rPr>
          <w:rFonts w:ascii="Gill Sans MT" w:hAnsi="Gill Sans MT" w:cs="Arial"/>
          <w:sz w:val="24"/>
          <w:szCs w:val="24"/>
        </w:rPr>
        <w:t>Discount on legal and estate agency fees</w:t>
      </w:r>
    </w:p>
    <w:p w14:paraId="31015D8E" w14:textId="2A17E69E" w:rsidR="00341DF9" w:rsidRPr="00341DF9" w:rsidRDefault="00341DF9" w:rsidP="000A70E5">
      <w:pPr>
        <w:pStyle w:val="ListParagraph"/>
        <w:spacing w:after="0" w:line="276" w:lineRule="auto"/>
        <w:ind w:left="2127" w:firstLine="33"/>
        <w:jc w:val="both"/>
        <w:rPr>
          <w:rFonts w:ascii="Gill Sans MT" w:hAnsi="Gill Sans MT" w:cs="Arial"/>
          <w:sz w:val="24"/>
          <w:szCs w:val="24"/>
        </w:rPr>
      </w:pPr>
      <w:r w:rsidRPr="00341DF9">
        <w:rPr>
          <w:rFonts w:ascii="Gill Sans MT" w:hAnsi="Gill Sans MT" w:cs="Arial"/>
          <w:sz w:val="24"/>
          <w:szCs w:val="24"/>
        </w:rPr>
        <w:t>25 days holiday + usual bank holidays</w:t>
      </w:r>
    </w:p>
    <w:p w14:paraId="2B89DE47" w14:textId="3F3412D1" w:rsidR="00341DF9" w:rsidRPr="00341DF9" w:rsidRDefault="00341DF9" w:rsidP="000A70E5">
      <w:pPr>
        <w:pStyle w:val="ListParagraph"/>
        <w:spacing w:after="0" w:line="276" w:lineRule="auto"/>
        <w:ind w:left="2127" w:firstLine="33"/>
        <w:jc w:val="both"/>
        <w:rPr>
          <w:rFonts w:ascii="Gill Sans MT" w:hAnsi="Gill Sans MT" w:cs="Arial"/>
          <w:sz w:val="24"/>
          <w:szCs w:val="24"/>
        </w:rPr>
      </w:pPr>
      <w:r w:rsidRPr="00341DF9">
        <w:rPr>
          <w:rFonts w:ascii="Gill Sans MT" w:hAnsi="Gill Sans MT" w:cs="Arial"/>
          <w:sz w:val="24"/>
          <w:szCs w:val="24"/>
        </w:rPr>
        <w:t>Additional day off for your birthday</w:t>
      </w:r>
    </w:p>
    <w:p w14:paraId="228DD3B1" w14:textId="25B8C4B2" w:rsidR="00341DF9" w:rsidRPr="00341DF9" w:rsidRDefault="00341DF9" w:rsidP="00341DF9">
      <w:pPr>
        <w:spacing w:after="0" w:line="240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</w:p>
    <w:p w14:paraId="35FEF143" w14:textId="77777777" w:rsidR="00341DF9" w:rsidRPr="00341DF9" w:rsidRDefault="00341DF9" w:rsidP="00464E67">
      <w:pPr>
        <w:spacing w:after="0" w:line="276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341DF9"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  <w:t>About the organisation:</w:t>
      </w:r>
      <w:r w:rsidRPr="00341DF9">
        <w:rPr>
          <w:rFonts w:ascii="Gill Sans MT" w:eastAsia="Times New Roman" w:hAnsi="Gill Sans MT" w:cs="Calibri"/>
          <w:sz w:val="24"/>
          <w:szCs w:val="24"/>
          <w:lang w:eastAsia="en-GB"/>
        </w:rPr>
        <w:tab/>
      </w:r>
      <w:r w:rsidRPr="00341DF9">
        <w:rPr>
          <w:rFonts w:ascii="Gill Sans MT" w:eastAsia="Times New Roman" w:hAnsi="Gill Sans MT" w:cs="Arial"/>
          <w:sz w:val="24"/>
          <w:szCs w:val="24"/>
          <w:lang w:eastAsia="en-GB"/>
        </w:rPr>
        <w:t> </w:t>
      </w:r>
    </w:p>
    <w:p w14:paraId="107A6784" w14:textId="77777777" w:rsidR="00341DF9" w:rsidRPr="00341DF9" w:rsidRDefault="00341DF9" w:rsidP="00464E67">
      <w:pPr>
        <w:spacing w:after="0" w:line="276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341DF9">
        <w:rPr>
          <w:rFonts w:ascii="Gill Sans MT" w:eastAsia="Times New Roman" w:hAnsi="Gill Sans MT" w:cs="Arial"/>
          <w:sz w:val="24"/>
          <w:szCs w:val="24"/>
          <w:lang w:eastAsia="en-GB"/>
        </w:rPr>
        <w:t> </w:t>
      </w:r>
    </w:p>
    <w:p w14:paraId="42E1F411" w14:textId="6B68510F" w:rsidR="00341DF9" w:rsidRPr="00341DF9" w:rsidRDefault="00341DF9" w:rsidP="00464E67">
      <w:pPr>
        <w:spacing w:after="0" w:line="276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341DF9">
        <w:rPr>
          <w:rFonts w:ascii="Gill Sans MT" w:eastAsia="Times New Roman" w:hAnsi="Gill Sans MT" w:cs="Arial"/>
          <w:sz w:val="24"/>
          <w:szCs w:val="24"/>
          <w:lang w:eastAsia="en-GB"/>
        </w:rPr>
        <w:t>Slade Legal is a well-regarded and established high street legal practice based in Oxfordshire, employing about 80 staff across three legal offices. We provide a full range of professional legal services from all sites. The Litigation department is based at our Abingdon office. </w:t>
      </w:r>
    </w:p>
    <w:p w14:paraId="1EC0EC33" w14:textId="77777777" w:rsidR="00341DF9" w:rsidRPr="00341DF9" w:rsidRDefault="00341DF9" w:rsidP="00464E67">
      <w:pPr>
        <w:spacing w:after="0" w:line="276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</w:p>
    <w:p w14:paraId="715D0418" w14:textId="2FB80729" w:rsidR="00341DF9" w:rsidRPr="00341DF9" w:rsidRDefault="00341DF9" w:rsidP="00464E67">
      <w:pPr>
        <w:tabs>
          <w:tab w:val="left" w:pos="2175"/>
        </w:tabs>
        <w:spacing w:line="276" w:lineRule="auto"/>
        <w:jc w:val="both"/>
        <w:rPr>
          <w:rFonts w:ascii="Gill Sans MT" w:hAnsi="Gill Sans MT" w:cs="Arial"/>
          <w:b/>
          <w:bCs/>
          <w:sz w:val="24"/>
          <w:szCs w:val="24"/>
        </w:rPr>
      </w:pPr>
      <w:r w:rsidRPr="00341DF9">
        <w:rPr>
          <w:rFonts w:ascii="Gill Sans MT" w:hAnsi="Gill Sans MT" w:cs="Arial"/>
          <w:sz w:val="24"/>
          <w:szCs w:val="24"/>
        </w:rPr>
        <w:t>Slade Legal is a trading style of Law and Property Lawyers Limited. Law and Property Lawyers Limited also operates an estate agency business, styled as Hodsons with branches in Didcot and Abingdon.</w:t>
      </w:r>
    </w:p>
    <w:p w14:paraId="4233BD5E" w14:textId="77777777" w:rsidR="00341DF9" w:rsidRDefault="00341DF9" w:rsidP="00464E67">
      <w:pPr>
        <w:spacing w:after="0" w:line="276" w:lineRule="auto"/>
        <w:jc w:val="both"/>
        <w:textAlignment w:val="baseline"/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</w:pPr>
    </w:p>
    <w:p w14:paraId="1872F758" w14:textId="05C3C39B" w:rsidR="00341DF9" w:rsidRPr="00341DF9" w:rsidRDefault="00341DF9" w:rsidP="00464E67">
      <w:pPr>
        <w:spacing w:after="0" w:line="276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341DF9"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  <w:t>Main purpose of the job:</w:t>
      </w:r>
      <w:r w:rsidRPr="00341DF9">
        <w:rPr>
          <w:rFonts w:ascii="Gill Sans MT" w:eastAsia="Times New Roman" w:hAnsi="Gill Sans MT" w:cs="Arial"/>
          <w:sz w:val="24"/>
          <w:szCs w:val="24"/>
          <w:lang w:eastAsia="en-GB"/>
        </w:rPr>
        <w:t> </w:t>
      </w:r>
    </w:p>
    <w:p w14:paraId="1A72D92D" w14:textId="77777777" w:rsidR="00341DF9" w:rsidRPr="00341DF9" w:rsidRDefault="00341DF9" w:rsidP="00464E67">
      <w:pPr>
        <w:spacing w:after="0" w:line="276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</w:p>
    <w:p w14:paraId="4DCAABA1" w14:textId="08330E89" w:rsidR="00341DF9" w:rsidRPr="00341DF9" w:rsidRDefault="00341DF9" w:rsidP="00464E67">
      <w:pPr>
        <w:spacing w:line="276" w:lineRule="auto"/>
        <w:jc w:val="both"/>
        <w:rPr>
          <w:rFonts w:ascii="Gill Sans MT" w:hAnsi="Gill Sans MT" w:cs="Arial"/>
          <w:sz w:val="24"/>
          <w:szCs w:val="24"/>
        </w:rPr>
      </w:pPr>
      <w:r w:rsidRPr="00341DF9">
        <w:rPr>
          <w:rFonts w:ascii="Gill Sans MT" w:hAnsi="Gill Sans MT" w:cs="Arial"/>
          <w:sz w:val="24"/>
          <w:szCs w:val="24"/>
        </w:rPr>
        <w:t xml:space="preserve">We are recruiting for an experienced </w:t>
      </w:r>
      <w:r w:rsidR="004653D6">
        <w:rPr>
          <w:rFonts w:ascii="Gill Sans MT" w:hAnsi="Gill Sans MT" w:cs="Arial"/>
          <w:sz w:val="24"/>
          <w:szCs w:val="24"/>
        </w:rPr>
        <w:t>Litigation Assistant</w:t>
      </w:r>
      <w:r w:rsidR="000A70E5">
        <w:rPr>
          <w:rFonts w:ascii="Gill Sans MT" w:hAnsi="Gill Sans MT" w:cs="Arial"/>
          <w:sz w:val="24"/>
          <w:szCs w:val="24"/>
        </w:rPr>
        <w:t xml:space="preserve"> </w:t>
      </w:r>
      <w:r w:rsidR="004653D6">
        <w:rPr>
          <w:rFonts w:ascii="Gill Sans MT" w:hAnsi="Gill Sans MT" w:cs="Arial"/>
          <w:sz w:val="24"/>
          <w:szCs w:val="24"/>
        </w:rPr>
        <w:t>/</w:t>
      </w:r>
      <w:r w:rsidR="000A70E5">
        <w:rPr>
          <w:rFonts w:ascii="Gill Sans MT" w:hAnsi="Gill Sans MT" w:cs="Arial"/>
          <w:sz w:val="24"/>
          <w:szCs w:val="24"/>
        </w:rPr>
        <w:t xml:space="preserve"> P</w:t>
      </w:r>
      <w:r w:rsidRPr="00341DF9">
        <w:rPr>
          <w:rFonts w:ascii="Gill Sans MT" w:hAnsi="Gill Sans MT" w:cs="Arial"/>
          <w:sz w:val="24"/>
          <w:szCs w:val="24"/>
        </w:rPr>
        <w:t>aralegal for our litigation team, based principally at our Abingdon branch.</w:t>
      </w:r>
    </w:p>
    <w:p w14:paraId="334F6345" w14:textId="77777777" w:rsidR="005A0F81" w:rsidRDefault="00341DF9" w:rsidP="00464E67">
      <w:pPr>
        <w:spacing w:after="0" w:line="276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341DF9">
        <w:rPr>
          <w:rFonts w:ascii="Gill Sans MT" w:eastAsia="Times New Roman" w:hAnsi="Gill Sans MT" w:cs="Arial"/>
          <w:sz w:val="24"/>
          <w:szCs w:val="24"/>
          <w:lang w:eastAsia="en-GB"/>
        </w:rPr>
        <w:t>Reporting to the Litigation Solicitor, the candidate will be responsible for supporting a professional and efficient legal service.  </w:t>
      </w:r>
    </w:p>
    <w:p w14:paraId="21750BB5" w14:textId="07A01F25" w:rsidR="00341DF9" w:rsidRPr="00341DF9" w:rsidRDefault="00341DF9" w:rsidP="00464E67">
      <w:pPr>
        <w:spacing w:after="0" w:line="276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</w:p>
    <w:p w14:paraId="224ED54E" w14:textId="0D818C6E" w:rsidR="00341DF9" w:rsidRPr="00464E67" w:rsidRDefault="00341DF9" w:rsidP="00464E67">
      <w:pPr>
        <w:spacing w:after="0" w:line="276" w:lineRule="auto"/>
        <w:jc w:val="both"/>
        <w:textAlignment w:val="baseline"/>
        <w:rPr>
          <w:rFonts w:ascii="Gill Sans MT" w:hAnsi="Gill Sans MT" w:cs="Arial"/>
          <w:sz w:val="24"/>
          <w:szCs w:val="24"/>
        </w:rPr>
      </w:pPr>
      <w:r w:rsidRPr="00341DF9">
        <w:rPr>
          <w:rFonts w:ascii="Gill Sans MT" w:eastAsia="Times New Roman" w:hAnsi="Gill Sans MT" w:cs="Arial"/>
          <w:sz w:val="24"/>
          <w:szCs w:val="24"/>
          <w:lang w:eastAsia="en-GB"/>
        </w:rPr>
        <w:t>The candidate will have an excellent client manner; be technically skilled in Litigation work, with solid experience of case management. They will be able to work proactively on</w:t>
      </w:r>
      <w:r w:rsidRPr="00341DF9">
        <w:rPr>
          <w:rFonts w:ascii="Gill Sans MT" w:hAnsi="Gill Sans MT" w:cs="Arial"/>
          <w:sz w:val="24"/>
          <w:szCs w:val="24"/>
        </w:rPr>
        <w:t xml:space="preserve"> </w:t>
      </w:r>
      <w:r w:rsidRPr="00341DF9">
        <w:rPr>
          <w:rFonts w:ascii="Gill Sans MT" w:eastAsia="Times New Roman" w:hAnsi="Gill Sans MT" w:cs="Arial"/>
          <w:sz w:val="24"/>
          <w:szCs w:val="24"/>
          <w:lang w:eastAsia="en-GB"/>
        </w:rPr>
        <w:t>Litigation files, sometimes with minimal supervision.</w:t>
      </w:r>
      <w:r w:rsidRPr="00341DF9">
        <w:rPr>
          <w:rFonts w:ascii="Gill Sans MT" w:hAnsi="Gill Sans MT" w:cs="Arial"/>
          <w:sz w:val="24"/>
          <w:szCs w:val="24"/>
        </w:rPr>
        <w:t xml:space="preserve"> Under supervision they should be eager to learn </w:t>
      </w:r>
      <w:r w:rsidRPr="00464E67">
        <w:rPr>
          <w:rFonts w:ascii="Gill Sans MT" w:hAnsi="Gill Sans MT" w:cs="Arial"/>
          <w:sz w:val="24"/>
          <w:szCs w:val="24"/>
        </w:rPr>
        <w:lastRenderedPageBreak/>
        <w:t>how to progress matters on files and take initiative, such as drafting court documents and providing written advice to clients.</w:t>
      </w:r>
    </w:p>
    <w:p w14:paraId="4559CDCE" w14:textId="77777777" w:rsidR="00341DF9" w:rsidRPr="00464E67" w:rsidRDefault="00341DF9" w:rsidP="00464E67">
      <w:pPr>
        <w:spacing w:after="0" w:line="276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Segoe UI"/>
          <w:sz w:val="24"/>
          <w:szCs w:val="24"/>
          <w:lang w:eastAsia="en-GB"/>
        </w:rPr>
        <w:t> </w:t>
      </w:r>
    </w:p>
    <w:p w14:paraId="213921B8" w14:textId="77777777" w:rsidR="00341DF9" w:rsidRPr="00464E67" w:rsidRDefault="00341DF9" w:rsidP="00464E67">
      <w:pPr>
        <w:spacing w:after="0" w:line="276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  <w:t>The Candidate</w:t>
      </w: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 </w:t>
      </w:r>
    </w:p>
    <w:p w14:paraId="27CF4711" w14:textId="77777777" w:rsidR="00341DF9" w:rsidRPr="00464E67" w:rsidRDefault="00341DF9" w:rsidP="00464E67">
      <w:pPr>
        <w:spacing w:after="0" w:line="276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 </w:t>
      </w:r>
    </w:p>
    <w:p w14:paraId="55E62BFE" w14:textId="271C2C88" w:rsidR="00341DF9" w:rsidRPr="00464E67" w:rsidRDefault="00341DF9" w:rsidP="00464E67">
      <w:pPr>
        <w:spacing w:after="0" w:line="276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 xml:space="preserve">You will be an experienced, committed paralegal who loves both fee earning and support work. You will have recent experience </w:t>
      </w:r>
      <w:r w:rsidR="004653D6">
        <w:rPr>
          <w:rFonts w:ascii="Gill Sans MT" w:eastAsia="Times New Roman" w:hAnsi="Gill Sans MT" w:cs="Arial"/>
          <w:sz w:val="24"/>
          <w:szCs w:val="24"/>
          <w:lang w:eastAsia="en-GB"/>
        </w:rPr>
        <w:t>of case management</w:t>
      </w: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 xml:space="preserve"> in similar fields, as well as administrative contentious support work. </w:t>
      </w:r>
    </w:p>
    <w:p w14:paraId="7A32A0C9" w14:textId="77777777" w:rsidR="00341DF9" w:rsidRPr="00464E67" w:rsidRDefault="00341DF9" w:rsidP="00464E67">
      <w:pPr>
        <w:spacing w:after="0" w:line="276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 </w:t>
      </w:r>
    </w:p>
    <w:p w14:paraId="034F4658" w14:textId="18FCB0CD" w:rsidR="00341DF9" w:rsidRPr="00464E67" w:rsidRDefault="00341DF9" w:rsidP="00464E67">
      <w:pPr>
        <w:spacing w:after="0" w:line="276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 xml:space="preserve">You will provide excellent front-line support to the team and a professional administrative service to clients. You will take personal responsibility to learn on the job and assist in supporting the </w:t>
      </w:r>
      <w:r w:rsidR="004653D6">
        <w:rPr>
          <w:rFonts w:ascii="Gill Sans MT" w:eastAsia="Times New Roman" w:hAnsi="Gill Sans MT" w:cs="Arial"/>
          <w:sz w:val="24"/>
          <w:szCs w:val="24"/>
          <w:lang w:eastAsia="en-GB"/>
        </w:rPr>
        <w:t>development</w:t>
      </w:r>
      <w:r w:rsidR="004653D6" w:rsidRPr="00464E67">
        <w:rPr>
          <w:rFonts w:ascii="Gill Sans MT" w:eastAsia="Times New Roman" w:hAnsi="Gill Sans MT" w:cs="Arial"/>
          <w:sz w:val="24"/>
          <w:szCs w:val="24"/>
          <w:lang w:eastAsia="en-GB"/>
        </w:rPr>
        <w:t xml:space="preserve"> </w:t>
      </w: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of the Litigation department. </w:t>
      </w:r>
    </w:p>
    <w:p w14:paraId="134A533F" w14:textId="77777777" w:rsidR="00341DF9" w:rsidRPr="00464E67" w:rsidRDefault="00341DF9" w:rsidP="00464E67">
      <w:pPr>
        <w:spacing w:after="0" w:line="276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 </w:t>
      </w:r>
    </w:p>
    <w:p w14:paraId="256850FD" w14:textId="77777777" w:rsidR="00341DF9" w:rsidRPr="00464E67" w:rsidRDefault="00341DF9" w:rsidP="00464E67">
      <w:pPr>
        <w:spacing w:after="0" w:line="276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  <w:t>Main duties:</w:t>
      </w: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 </w:t>
      </w:r>
    </w:p>
    <w:p w14:paraId="2DF7ADC3" w14:textId="77777777" w:rsidR="00341DF9" w:rsidRPr="00464E67" w:rsidRDefault="00341DF9" w:rsidP="00464E67">
      <w:pPr>
        <w:spacing w:after="0" w:line="276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 </w:t>
      </w:r>
    </w:p>
    <w:p w14:paraId="11D1DFFE" w14:textId="694675D0" w:rsidR="00341DF9" w:rsidRPr="00464E67" w:rsidRDefault="00341DF9" w:rsidP="00464E67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val="en-US"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Provide a comprehensive and pro-active paralegal service to the Litigation fee earners</w:t>
      </w:r>
      <w:r w:rsidRPr="00464E67">
        <w:rPr>
          <w:rFonts w:ascii="Gill Sans MT" w:eastAsia="Times New Roman" w:hAnsi="Gill Sans MT" w:cs="Arial"/>
          <w:sz w:val="24"/>
          <w:szCs w:val="24"/>
          <w:lang w:val="en-US" w:eastAsia="en-GB"/>
        </w:rPr>
        <w:t> </w:t>
      </w:r>
    </w:p>
    <w:p w14:paraId="3B8AD80F" w14:textId="7F5C179B" w:rsidR="00341DF9" w:rsidRPr="00464E67" w:rsidRDefault="00341DF9" w:rsidP="00464E67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Provide support on fee earning and non-fee earning activities for the department</w:t>
      </w:r>
    </w:p>
    <w:p w14:paraId="588F878C" w14:textId="3FBEF058" w:rsidR="00341DF9" w:rsidRPr="00464E67" w:rsidRDefault="00341DF9" w:rsidP="00464E67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Support external consultants with administration and coordination </w:t>
      </w:r>
      <w:r w:rsidR="00172059">
        <w:rPr>
          <w:rFonts w:ascii="Gill Sans MT" w:eastAsia="Times New Roman" w:hAnsi="Gill Sans MT" w:cs="Arial"/>
          <w:sz w:val="24"/>
          <w:szCs w:val="24"/>
          <w:lang w:eastAsia="en-GB"/>
        </w:rPr>
        <w:t>on matters</w:t>
      </w:r>
    </w:p>
    <w:p w14:paraId="154FE65F" w14:textId="77777777" w:rsidR="00341DF9" w:rsidRPr="00464E67" w:rsidRDefault="00341DF9" w:rsidP="00464E67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Quickly respond to existing clients and new business enquiries </w:t>
      </w:r>
    </w:p>
    <w:p w14:paraId="35457C31" w14:textId="47BF186E" w:rsidR="00341DF9" w:rsidRPr="00464E67" w:rsidRDefault="00341DF9" w:rsidP="00464E67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Administration including but not limited to audio typing letters, producing letters, forms and documents which utilise Case Management and IT systems </w:t>
      </w:r>
    </w:p>
    <w:p w14:paraId="45BA27B0" w14:textId="0EDB0F4F" w:rsidR="00341DF9" w:rsidRPr="00464E67" w:rsidRDefault="00341DF9" w:rsidP="00464E67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 xml:space="preserve">Drafting of </w:t>
      </w:r>
      <w:r w:rsidR="00AC0362">
        <w:rPr>
          <w:rFonts w:ascii="Gill Sans MT" w:eastAsia="Times New Roman" w:hAnsi="Gill Sans MT" w:cs="Arial"/>
          <w:sz w:val="24"/>
          <w:szCs w:val="24"/>
          <w:lang w:eastAsia="en-GB"/>
        </w:rPr>
        <w:t xml:space="preserve">simple </w:t>
      </w: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documents including possession claims and letters of clai</w:t>
      </w:r>
      <w:r w:rsidR="00464E67" w:rsidRPr="00464E67">
        <w:rPr>
          <w:rFonts w:ascii="Gill Sans MT" w:eastAsia="Times New Roman" w:hAnsi="Gill Sans MT" w:cs="Arial"/>
          <w:sz w:val="24"/>
          <w:szCs w:val="24"/>
          <w:lang w:eastAsia="en-GB"/>
        </w:rPr>
        <w:t>m</w:t>
      </w:r>
    </w:p>
    <w:p w14:paraId="11915425" w14:textId="6F34F3F7" w:rsidR="00341DF9" w:rsidRPr="00464E67" w:rsidRDefault="00341DF9" w:rsidP="00464E67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Preparing correspondence and documents as well as amending and formatting more complex documents such as witness statement, simple pleadings and the preparation of court bundle</w:t>
      </w:r>
      <w:r w:rsidR="00464E67" w:rsidRPr="00464E67">
        <w:rPr>
          <w:rFonts w:ascii="Gill Sans MT" w:eastAsia="Times New Roman" w:hAnsi="Gill Sans MT" w:cs="Arial"/>
          <w:sz w:val="24"/>
          <w:szCs w:val="24"/>
          <w:lang w:eastAsia="en-GB"/>
        </w:rPr>
        <w:t>s</w:t>
      </w:r>
    </w:p>
    <w:p w14:paraId="0F55D4AE" w14:textId="77777777" w:rsidR="00341DF9" w:rsidRPr="00464E67" w:rsidRDefault="00341DF9" w:rsidP="00464E67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Organisation of mediation between relevant parties </w:t>
      </w:r>
    </w:p>
    <w:p w14:paraId="6ACCC464" w14:textId="175EEB5E" w:rsidR="00341DF9" w:rsidRPr="00464E67" w:rsidRDefault="00341DF9" w:rsidP="00464E67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Attend court hearings with clients and provide support and guidance </w:t>
      </w:r>
    </w:p>
    <w:p w14:paraId="4C971E79" w14:textId="77777777" w:rsidR="00341DF9" w:rsidRPr="00464E67" w:rsidRDefault="00341DF9" w:rsidP="00464E67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Be familiar with and able to administer and set up video conferencing (e.g., MS Teams, Zoom or Skype)  </w:t>
      </w:r>
    </w:p>
    <w:p w14:paraId="5C78E265" w14:textId="1ADC2633" w:rsidR="00341DF9" w:rsidRPr="00464E67" w:rsidRDefault="00341DF9" w:rsidP="00464E67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Attending clients over the phone and providing assistance in a professional and friendly manner</w:t>
      </w:r>
    </w:p>
    <w:p w14:paraId="24921FC0" w14:textId="77777777" w:rsidR="00341DF9" w:rsidRPr="00464E67" w:rsidRDefault="00341DF9" w:rsidP="00464E67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Proactive diary management </w:t>
      </w:r>
    </w:p>
    <w:p w14:paraId="14D8C12D" w14:textId="77777777" w:rsidR="00341DF9" w:rsidRPr="00464E67" w:rsidRDefault="00341DF9" w:rsidP="00464E67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Providing the highest levels of accuracy, speed, confidentiality and presentation  </w:t>
      </w:r>
    </w:p>
    <w:p w14:paraId="5A778635" w14:textId="77777777" w:rsidR="00341DF9" w:rsidRPr="00464E67" w:rsidRDefault="00341DF9" w:rsidP="00464E67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Prioritising and arranging meetings and other appointments </w:t>
      </w:r>
    </w:p>
    <w:p w14:paraId="36647533" w14:textId="77777777" w:rsidR="00341DF9" w:rsidRPr="00464E67" w:rsidRDefault="00341DF9" w:rsidP="00464E67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Opening new files, filing, photocopying, cheque requests, capturing, closing and archiving of files, running monthly bills and diarising payments thereof, DX &amp; post preparation </w:t>
      </w:r>
    </w:p>
    <w:p w14:paraId="46F0E61E" w14:textId="4293BDEF" w:rsidR="00341DF9" w:rsidRPr="00464E67" w:rsidRDefault="00341DF9" w:rsidP="00464E67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 xml:space="preserve">Meet with clients </w:t>
      </w:r>
      <w:r w:rsidR="008301A3" w:rsidRPr="00464E67">
        <w:rPr>
          <w:rFonts w:ascii="Gill Sans MT" w:eastAsia="Times New Roman" w:hAnsi="Gill Sans MT" w:cs="Arial"/>
          <w:sz w:val="24"/>
          <w:szCs w:val="24"/>
          <w:lang w:eastAsia="en-GB"/>
        </w:rPr>
        <w:t>face</w:t>
      </w:r>
      <w:r w:rsidR="008301A3">
        <w:rPr>
          <w:rFonts w:ascii="Gill Sans MT" w:eastAsia="Times New Roman" w:hAnsi="Gill Sans MT" w:cs="Arial"/>
          <w:sz w:val="24"/>
          <w:szCs w:val="24"/>
          <w:lang w:eastAsia="en-GB"/>
        </w:rPr>
        <w:t>-</w:t>
      </w:r>
      <w:r w:rsidR="008301A3" w:rsidRPr="00464E67">
        <w:rPr>
          <w:rFonts w:ascii="Gill Sans MT" w:eastAsia="Times New Roman" w:hAnsi="Gill Sans MT" w:cs="Arial"/>
          <w:sz w:val="24"/>
          <w:szCs w:val="24"/>
          <w:lang w:eastAsia="en-GB"/>
        </w:rPr>
        <w:t>to</w:t>
      </w:r>
      <w:r w:rsidR="008301A3">
        <w:rPr>
          <w:rFonts w:ascii="Gill Sans MT" w:eastAsia="Times New Roman" w:hAnsi="Gill Sans MT" w:cs="Arial"/>
          <w:sz w:val="24"/>
          <w:szCs w:val="24"/>
          <w:lang w:eastAsia="en-GB"/>
        </w:rPr>
        <w:t>-</w:t>
      </w: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face, to help administer and progress Litigation matters as instructed by the supervising solicitor </w:t>
      </w:r>
    </w:p>
    <w:p w14:paraId="22B8D668" w14:textId="77777777" w:rsidR="00341DF9" w:rsidRPr="00464E67" w:rsidRDefault="00341DF9" w:rsidP="00464E67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Provide clients with updates in relation to the day-to-day relevant matters via phone, email and face to face </w:t>
      </w:r>
    </w:p>
    <w:p w14:paraId="28060E87" w14:textId="77777777" w:rsidR="00341DF9" w:rsidRPr="00464E67" w:rsidRDefault="00341DF9" w:rsidP="00464E67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On the supervising solicitor’s instructions, bill for work done on client’s behalf, chasing invoices if necessary and liaising with the finance department </w:t>
      </w:r>
    </w:p>
    <w:p w14:paraId="0B68141B" w14:textId="77777777" w:rsidR="00341DF9" w:rsidRPr="00464E67" w:rsidRDefault="00341DF9" w:rsidP="00464E67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lastRenderedPageBreak/>
        <w:t>Meeting all due diligence and compliance requirements including those relating to ID, letters of engagement, conflict check and AML regulations </w:t>
      </w:r>
    </w:p>
    <w:p w14:paraId="32D81917" w14:textId="77777777" w:rsidR="00341DF9" w:rsidRPr="00464E67" w:rsidRDefault="00341DF9" w:rsidP="00464E67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Ensure high quality communication with the company’s internal teams and individuals </w:t>
      </w:r>
    </w:p>
    <w:p w14:paraId="2747538F" w14:textId="77777777" w:rsidR="00341DF9" w:rsidRPr="00464E67" w:rsidRDefault="00341DF9" w:rsidP="00464E67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Deal with incoming post in the solicitor’s absence, matching post with the file and forwarding post where relevant </w:t>
      </w:r>
    </w:p>
    <w:p w14:paraId="765D645F" w14:textId="405FBBF6" w:rsidR="00341DF9" w:rsidRPr="00464E67" w:rsidRDefault="00341DF9" w:rsidP="00464E67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Report faulty equipment / software to appropriate parties </w:t>
      </w:r>
    </w:p>
    <w:p w14:paraId="77E07F07" w14:textId="1A3F3429" w:rsidR="00341DF9" w:rsidRPr="00464E67" w:rsidRDefault="00341DF9" w:rsidP="00464E67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Attend relevant team meetings</w:t>
      </w:r>
    </w:p>
    <w:p w14:paraId="7A762CBF" w14:textId="51E70D91" w:rsidR="00341DF9" w:rsidRPr="00464E67" w:rsidRDefault="00341DF9" w:rsidP="00464E67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Participate in other activities and projects; flexibility as required</w:t>
      </w:r>
    </w:p>
    <w:p w14:paraId="229F894F" w14:textId="77777777" w:rsidR="00341DF9" w:rsidRPr="00464E67" w:rsidRDefault="00341DF9" w:rsidP="00464E67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Carry out any other reasonable task that may be requested by the supervising solicitor </w:t>
      </w:r>
    </w:p>
    <w:p w14:paraId="5D636128" w14:textId="77777777" w:rsidR="00341DF9" w:rsidRPr="00464E67" w:rsidRDefault="00341DF9" w:rsidP="00464E67">
      <w:pPr>
        <w:spacing w:after="0" w:line="276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val="en-US" w:eastAsia="en-GB"/>
        </w:rPr>
      </w:pPr>
      <w:r w:rsidRPr="00464E67">
        <w:rPr>
          <w:rFonts w:ascii="Gill Sans MT" w:eastAsia="Times New Roman" w:hAnsi="Gill Sans MT" w:cs="Segoe UI"/>
          <w:sz w:val="24"/>
          <w:szCs w:val="24"/>
          <w:lang w:val="en-US" w:eastAsia="en-GB"/>
        </w:rPr>
        <w:t> </w:t>
      </w:r>
    </w:p>
    <w:p w14:paraId="489323FB" w14:textId="77777777" w:rsidR="00341DF9" w:rsidRPr="00464E67" w:rsidRDefault="00341DF9" w:rsidP="00464E67">
      <w:pPr>
        <w:spacing w:after="0" w:line="276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  <w:t>Compliance &amp; quality standards</w:t>
      </w: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 </w:t>
      </w:r>
    </w:p>
    <w:p w14:paraId="4FD835F7" w14:textId="77777777" w:rsidR="00341DF9" w:rsidRPr="00464E67" w:rsidRDefault="00341DF9" w:rsidP="00464E67">
      <w:pPr>
        <w:spacing w:after="0" w:line="276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 </w:t>
      </w:r>
    </w:p>
    <w:p w14:paraId="349B2025" w14:textId="77777777" w:rsidR="00341DF9" w:rsidRPr="00464E67" w:rsidRDefault="00341DF9" w:rsidP="00464E67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Ensure compliance with the Solicitors Regulation Authority </w:t>
      </w:r>
    </w:p>
    <w:p w14:paraId="3E2CF5FF" w14:textId="77777777" w:rsidR="00341DF9" w:rsidRPr="00464E67" w:rsidRDefault="00341DF9" w:rsidP="00464E67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Abide by all company health &amp; safety procedure </w:t>
      </w:r>
    </w:p>
    <w:p w14:paraId="5DE60736" w14:textId="77777777" w:rsidR="00341DF9" w:rsidRPr="00464E67" w:rsidRDefault="00341DF9" w:rsidP="00464E67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Assist with compliance related matters relevant to the department </w:t>
      </w:r>
    </w:p>
    <w:p w14:paraId="5CAF78B5" w14:textId="77777777" w:rsidR="00341DF9" w:rsidRPr="00464E67" w:rsidRDefault="00341DF9" w:rsidP="00464E67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Carry out reasonable tasks that may be requested by your line manager </w:t>
      </w:r>
    </w:p>
    <w:p w14:paraId="52B6ACA4" w14:textId="77777777" w:rsidR="00341DF9" w:rsidRPr="00464E67" w:rsidRDefault="00341DF9" w:rsidP="00464E67">
      <w:pPr>
        <w:spacing w:after="0" w:line="276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Segoe UI"/>
          <w:sz w:val="24"/>
          <w:szCs w:val="24"/>
          <w:lang w:eastAsia="en-GB"/>
        </w:rPr>
        <w:t> </w:t>
      </w:r>
    </w:p>
    <w:p w14:paraId="4509F734" w14:textId="77777777" w:rsidR="00341DF9" w:rsidRPr="00464E67" w:rsidRDefault="00341DF9" w:rsidP="00464E67">
      <w:pPr>
        <w:spacing w:after="0" w:line="276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  <w:t>Personal Attributes</w:t>
      </w: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 </w:t>
      </w:r>
    </w:p>
    <w:p w14:paraId="2A5D67C0" w14:textId="77777777" w:rsidR="00341DF9" w:rsidRPr="00464E67" w:rsidRDefault="00341DF9" w:rsidP="00464E67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Motivated, well-organised, flexible and with a can-do attitude </w:t>
      </w:r>
    </w:p>
    <w:p w14:paraId="5C61ECC4" w14:textId="77777777" w:rsidR="00341DF9" w:rsidRPr="00464E67" w:rsidRDefault="00341DF9" w:rsidP="00464E67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Proactive and works under pressure </w:t>
      </w:r>
    </w:p>
    <w:p w14:paraId="33C50800" w14:textId="77777777" w:rsidR="00341DF9" w:rsidRPr="00464E67" w:rsidRDefault="00341DF9" w:rsidP="00464E67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Efficient and effective secretary with good typing and organisational skills </w:t>
      </w:r>
    </w:p>
    <w:p w14:paraId="28D0B7F3" w14:textId="77777777" w:rsidR="00341DF9" w:rsidRPr="00464E67" w:rsidRDefault="00341DF9" w:rsidP="00464E67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Excellent attention to detail </w:t>
      </w:r>
    </w:p>
    <w:p w14:paraId="6A2DB7D9" w14:textId="77777777" w:rsidR="00341DF9" w:rsidRPr="00464E67" w:rsidRDefault="00341DF9" w:rsidP="00464E67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Strong written and oral communication skills </w:t>
      </w:r>
    </w:p>
    <w:p w14:paraId="76F2E01D" w14:textId="77777777" w:rsidR="00341DF9" w:rsidRPr="00464E67" w:rsidRDefault="00341DF9" w:rsidP="00464E67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Takes responsibility for their own work subject to supervision </w:t>
      </w:r>
    </w:p>
    <w:p w14:paraId="5E8CA208" w14:textId="77777777" w:rsidR="00341DF9" w:rsidRPr="00464E67" w:rsidRDefault="00341DF9" w:rsidP="00464E67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Ability to deal with competing priorities and meet deadlines </w:t>
      </w:r>
    </w:p>
    <w:p w14:paraId="54310384" w14:textId="77777777" w:rsidR="00341DF9" w:rsidRPr="00464E67" w:rsidRDefault="00341DF9" w:rsidP="00464E67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Shows understanding of client’s needs and tailors service appropriately </w:t>
      </w:r>
    </w:p>
    <w:p w14:paraId="7760CD65" w14:textId="2E403769" w:rsidR="00341DF9" w:rsidRPr="00464E67" w:rsidRDefault="00341DF9" w:rsidP="00464E67">
      <w:pPr>
        <w:pStyle w:val="ListParagraph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Calm and confident team player with good interpersonal skills and “can do” attitude</w:t>
      </w:r>
    </w:p>
    <w:p w14:paraId="57B491DA" w14:textId="77777777" w:rsidR="00341DF9" w:rsidRPr="00D3663D" w:rsidRDefault="00341DF9" w:rsidP="00341D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3663D">
        <w:rPr>
          <w:rFonts w:ascii="Arial" w:eastAsia="Times New Roman" w:hAnsi="Arial" w:cs="Arial"/>
          <w:lang w:eastAsia="en-GB"/>
        </w:rPr>
        <w:t> </w:t>
      </w:r>
    </w:p>
    <w:p w14:paraId="454C4345" w14:textId="77777777" w:rsidR="00341DF9" w:rsidRDefault="00341DF9" w:rsidP="00341DF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0FD91D93" w14:textId="77777777" w:rsidR="00464E67" w:rsidRDefault="00464E67" w:rsidP="00341DF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701D44E6" w14:textId="77777777" w:rsidR="00464E67" w:rsidRDefault="00464E67" w:rsidP="00341DF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64774C46" w14:textId="77777777" w:rsidR="00464E67" w:rsidRDefault="00464E67" w:rsidP="00341DF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16392217" w14:textId="77777777" w:rsidR="00464E67" w:rsidRDefault="00464E67" w:rsidP="00341DF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54E27B86" w14:textId="77777777" w:rsidR="00464E67" w:rsidRDefault="00464E67" w:rsidP="00341DF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7A5D19DB" w14:textId="77777777" w:rsidR="00464E67" w:rsidRDefault="00464E67" w:rsidP="00341DF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3A0CDF12" w14:textId="77777777" w:rsidR="00464E67" w:rsidRDefault="00464E67" w:rsidP="00341DF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35BFDCF8" w14:textId="77777777" w:rsidR="00464E67" w:rsidRDefault="00464E67" w:rsidP="00341DF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6561DB0E" w14:textId="77777777" w:rsidR="00464E67" w:rsidRDefault="00464E67" w:rsidP="00341DF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688C2A8C" w14:textId="77777777" w:rsidR="00464E67" w:rsidRDefault="00464E67" w:rsidP="00341DF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66513C28" w14:textId="77777777" w:rsidR="00464E67" w:rsidRDefault="00464E67" w:rsidP="00341DF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55B4E185" w14:textId="77777777" w:rsidR="00464E67" w:rsidRDefault="00464E67" w:rsidP="00341DF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09654ED8" w14:textId="77777777" w:rsidR="00464E67" w:rsidRDefault="00464E67" w:rsidP="00341DF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19BD7733" w14:textId="77777777" w:rsidR="00341DF9" w:rsidRDefault="00341DF9" w:rsidP="00341DF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799E60D0" w14:textId="77777777" w:rsidR="000A70E5" w:rsidRDefault="000A70E5" w:rsidP="00341DF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1155C106" w14:textId="77777777" w:rsidR="000A70E5" w:rsidRDefault="000A70E5" w:rsidP="00341DF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60A0A58D" w14:textId="77777777" w:rsidR="000A70E5" w:rsidRDefault="000A70E5" w:rsidP="00341DF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14929DCC" w14:textId="77777777" w:rsidR="00341DF9" w:rsidRPr="00464E67" w:rsidRDefault="00341DF9" w:rsidP="00341DF9">
      <w:pPr>
        <w:spacing w:after="0" w:line="240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  <w:lastRenderedPageBreak/>
        <w:t>Person Specification:</w:t>
      </w: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 </w:t>
      </w:r>
    </w:p>
    <w:p w14:paraId="57BC4C69" w14:textId="77777777" w:rsidR="00341DF9" w:rsidRPr="00464E67" w:rsidRDefault="00341DF9" w:rsidP="00341DF9">
      <w:pPr>
        <w:spacing w:after="0" w:line="240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Arial"/>
          <w:sz w:val="24"/>
          <w:szCs w:val="24"/>
          <w:lang w:eastAsia="en-GB"/>
        </w:rPr>
        <w:t> </w:t>
      </w:r>
    </w:p>
    <w:tbl>
      <w:tblPr>
        <w:tblW w:w="8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0"/>
        <w:gridCol w:w="1366"/>
        <w:gridCol w:w="1574"/>
      </w:tblGrid>
      <w:tr w:rsidR="00341DF9" w:rsidRPr="00464E67" w14:paraId="72366B75" w14:textId="77777777" w:rsidTr="000D5657">
        <w:trPr>
          <w:trHeight w:val="345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C45E9" w14:textId="77777777" w:rsidR="00341DF9" w:rsidRPr="00464E67" w:rsidRDefault="00341DF9" w:rsidP="00E923F0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b/>
                <w:bCs/>
                <w:sz w:val="24"/>
                <w:szCs w:val="24"/>
                <w:lang w:eastAsia="en-GB"/>
              </w:rPr>
              <w:t>Criteria</w:t>
            </w: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2FFD1" w14:textId="1D8B30CA" w:rsidR="00341DF9" w:rsidRPr="00464E67" w:rsidRDefault="00341DF9" w:rsidP="00464E67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b/>
                <w:bCs/>
                <w:sz w:val="24"/>
                <w:szCs w:val="24"/>
                <w:lang w:eastAsia="en-GB"/>
              </w:rPr>
              <w:t>Desirable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CDEA7" w14:textId="20FBFE75" w:rsidR="00341DF9" w:rsidRPr="00464E67" w:rsidRDefault="00341DF9" w:rsidP="00464E67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b/>
                <w:bCs/>
                <w:sz w:val="24"/>
                <w:szCs w:val="24"/>
                <w:lang w:eastAsia="en-GB"/>
              </w:rPr>
              <w:t>Essential</w:t>
            </w:r>
          </w:p>
        </w:tc>
      </w:tr>
    </w:tbl>
    <w:p w14:paraId="2CC54996" w14:textId="77777777" w:rsidR="00341DF9" w:rsidRPr="00464E67" w:rsidRDefault="00341DF9" w:rsidP="00341DF9">
      <w:pPr>
        <w:spacing w:after="0" w:line="240" w:lineRule="auto"/>
        <w:jc w:val="both"/>
        <w:textAlignment w:val="baseline"/>
        <w:rPr>
          <w:rFonts w:ascii="Gill Sans MT" w:eastAsia="Times New Roman" w:hAnsi="Gill Sans MT" w:cs="Segoe UI"/>
          <w:sz w:val="24"/>
          <w:szCs w:val="24"/>
          <w:lang w:eastAsia="en-GB"/>
        </w:rPr>
      </w:pPr>
      <w:r w:rsidRPr="00464E67">
        <w:rPr>
          <w:rFonts w:ascii="Gill Sans MT" w:eastAsia="Times New Roman" w:hAnsi="Gill Sans MT" w:cs="Segoe UI"/>
          <w:sz w:val="24"/>
          <w:szCs w:val="24"/>
          <w:lang w:eastAsia="en-GB"/>
        </w:rPr>
        <w:t> </w:t>
      </w:r>
    </w:p>
    <w:tbl>
      <w:tblPr>
        <w:tblW w:w="8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1"/>
        <w:gridCol w:w="1275"/>
        <w:gridCol w:w="1574"/>
      </w:tblGrid>
      <w:tr w:rsidR="00341DF9" w:rsidRPr="00464E67" w14:paraId="7E11EA68" w14:textId="77777777" w:rsidTr="002434E3"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4D07E" w14:textId="1E3631C9" w:rsidR="00341DF9" w:rsidRPr="00464E67" w:rsidRDefault="00341DF9" w:rsidP="00E923F0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Experienced and committed </w:t>
            </w:r>
            <w:r w:rsidR="00183A9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Litigation Assistant / </w:t>
            </w: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Paralegal</w:t>
            </w:r>
            <w:r w:rsidRPr="00464E67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eastAsia="en-GB"/>
              </w:rPr>
              <w:t xml:space="preserve"> with specialised knowledge and good technical experience doing Litigation fee earning and support work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F32CF" w14:textId="77777777" w:rsidR="00341DF9" w:rsidRPr="00464E67" w:rsidRDefault="00341DF9" w:rsidP="00E923F0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   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D2284" w14:textId="195F427F" w:rsidR="00341DF9" w:rsidRPr="00464E67" w:rsidRDefault="00341DF9" w:rsidP="00464E67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X</w:t>
            </w:r>
          </w:p>
        </w:tc>
      </w:tr>
      <w:tr w:rsidR="00341DF9" w:rsidRPr="00464E67" w14:paraId="0AFB32C2" w14:textId="77777777" w:rsidTr="002434E3"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A8A6D" w14:textId="19A312E6" w:rsidR="00341DF9" w:rsidRPr="00464E67" w:rsidRDefault="00341DF9" w:rsidP="00E923F0">
            <w:pPr>
              <w:tabs>
                <w:tab w:val="left" w:pos="3855"/>
              </w:tabs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eastAsia="en-GB"/>
              </w:rPr>
              <w:t>Someone who will take considerable discretion and independence under general guidance but refers to higher levels for policy and professional decisions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D27C6" w14:textId="77777777" w:rsidR="00341DF9" w:rsidRPr="00464E67" w:rsidRDefault="00341DF9" w:rsidP="00E923F0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BCF43" w14:textId="77777777" w:rsidR="00341DF9" w:rsidRPr="00464E67" w:rsidRDefault="00341DF9" w:rsidP="00464E67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X</w:t>
            </w:r>
          </w:p>
        </w:tc>
      </w:tr>
      <w:tr w:rsidR="00341DF9" w:rsidRPr="00464E67" w14:paraId="719B550A" w14:textId="77777777" w:rsidTr="002434E3"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6E1CA" w14:textId="3A3E2D7F" w:rsidR="00341DF9" w:rsidRPr="00464E67" w:rsidRDefault="00341DF9" w:rsidP="00E923F0">
            <w:pPr>
              <w:tabs>
                <w:tab w:val="left" w:pos="3855"/>
              </w:tabs>
              <w:spacing w:after="0" w:line="240" w:lineRule="auto"/>
              <w:jc w:val="both"/>
              <w:textAlignment w:val="baseline"/>
              <w:rPr>
                <w:rFonts w:ascii="Gill Sans MT" w:hAnsi="Gill Sans MT" w:cs="Calibri"/>
                <w:color w:val="000000"/>
                <w:sz w:val="24"/>
                <w:szCs w:val="24"/>
              </w:rPr>
            </w:pPr>
            <w:r w:rsidRPr="00464E67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eastAsia="en-GB"/>
              </w:rPr>
              <w:t>Someone who will use considerable initiative and judgement</w:t>
            </w:r>
            <w:r w:rsidR="00464E67" w:rsidRPr="00464E67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eastAsia="en-GB"/>
              </w:rPr>
              <w:t xml:space="preserve"> and </w:t>
            </w:r>
            <w:r w:rsidRPr="00464E67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eastAsia="en-GB"/>
              </w:rPr>
              <w:t>who will undertake difficult tasks or assignments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0EDC2" w14:textId="77777777" w:rsidR="00341DF9" w:rsidRPr="00464E67" w:rsidRDefault="00341DF9" w:rsidP="00E923F0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DEA1E" w14:textId="77777777" w:rsidR="00341DF9" w:rsidRPr="00464E67" w:rsidRDefault="00341DF9" w:rsidP="00464E67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X</w:t>
            </w:r>
          </w:p>
        </w:tc>
      </w:tr>
      <w:tr w:rsidR="00341DF9" w:rsidRPr="00464E67" w14:paraId="349B319C" w14:textId="77777777" w:rsidTr="002434E3"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A6029" w14:textId="7E64447D" w:rsidR="00341DF9" w:rsidRPr="00464E67" w:rsidRDefault="00341DF9" w:rsidP="00E923F0">
            <w:pPr>
              <w:tabs>
                <w:tab w:val="left" w:pos="3855"/>
              </w:tabs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color w:val="000000"/>
                <w:sz w:val="24"/>
                <w:szCs w:val="24"/>
                <w:lang w:eastAsia="en-GB"/>
              </w:rPr>
              <w:t>Someone who will quickly respond to existing clients and new business enquiries, work with a high degree of pressure, applying considerable concentration where there can be major peaks of pressure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7E4BA" w14:textId="77777777" w:rsidR="00341DF9" w:rsidRPr="00464E67" w:rsidRDefault="00341DF9" w:rsidP="00E923F0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E99B3" w14:textId="7686C233" w:rsidR="00341DF9" w:rsidRPr="00464E67" w:rsidRDefault="00341DF9" w:rsidP="00464E67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X</w:t>
            </w:r>
          </w:p>
        </w:tc>
      </w:tr>
      <w:tr w:rsidR="00341DF9" w:rsidRPr="00464E67" w14:paraId="66FED7DE" w14:textId="77777777" w:rsidTr="002434E3"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AEF62" w14:textId="13225C1C" w:rsidR="00341DF9" w:rsidRPr="00464E67" w:rsidRDefault="00341DF9" w:rsidP="00E923F0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Someone who can undertake complicated procedures which if not performed may have serious impact (e.g.: to prepare, format and amend and serve Litigation legal documents and court bundles on time)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E67E8" w14:textId="77777777" w:rsidR="00341DF9" w:rsidRPr="00464E67" w:rsidRDefault="00341DF9" w:rsidP="00E923F0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   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4F8F0" w14:textId="2AD503FB" w:rsidR="00341DF9" w:rsidRPr="00464E67" w:rsidRDefault="00341DF9" w:rsidP="00464E67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X</w:t>
            </w:r>
          </w:p>
        </w:tc>
      </w:tr>
      <w:tr w:rsidR="00341DF9" w:rsidRPr="00464E67" w14:paraId="24B1B6EA" w14:textId="77777777" w:rsidTr="002434E3"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C40D4" w14:textId="77777777" w:rsidR="00341DF9" w:rsidRPr="00464E67" w:rsidRDefault="00341DF9" w:rsidP="00E923F0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A professional, confident verbal communicator, who enjoys regular client interaction, on the phone and in person  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FF569" w14:textId="77777777" w:rsidR="00341DF9" w:rsidRPr="00464E67" w:rsidRDefault="00341DF9" w:rsidP="00E923F0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   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824D" w14:textId="49068BED" w:rsidR="00341DF9" w:rsidRPr="00464E67" w:rsidRDefault="00341DF9" w:rsidP="00464E67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X</w:t>
            </w:r>
          </w:p>
        </w:tc>
      </w:tr>
      <w:tr w:rsidR="00341DF9" w:rsidRPr="00464E67" w14:paraId="60E74A87" w14:textId="77777777" w:rsidTr="002434E3"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2FB0F" w14:textId="655615A5" w:rsidR="00341DF9" w:rsidRPr="00464E67" w:rsidRDefault="00341DF9" w:rsidP="00E923F0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Someone who can take accurate client instructions and manage busy fee earner diaries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6564C" w14:textId="77777777" w:rsidR="00341DF9" w:rsidRPr="00464E67" w:rsidRDefault="00341DF9" w:rsidP="00E923F0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   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9985F" w14:textId="079AE8A6" w:rsidR="00341DF9" w:rsidRPr="00464E67" w:rsidRDefault="00341DF9" w:rsidP="00464E67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X</w:t>
            </w:r>
          </w:p>
        </w:tc>
      </w:tr>
      <w:tr w:rsidR="00341DF9" w:rsidRPr="00464E67" w14:paraId="63E6946E" w14:textId="77777777" w:rsidTr="002434E3"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30AF7" w14:textId="77777777" w:rsidR="00341DF9" w:rsidRPr="00464E67" w:rsidRDefault="00341DF9" w:rsidP="00E923F0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Someone who will support external consultants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86B1D" w14:textId="77777777" w:rsidR="00341DF9" w:rsidRPr="00464E67" w:rsidRDefault="00341DF9" w:rsidP="00E923F0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21905" w14:textId="5CDBEC0A" w:rsidR="00341DF9" w:rsidRPr="00464E67" w:rsidRDefault="00341DF9" w:rsidP="00464E67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X</w:t>
            </w:r>
          </w:p>
        </w:tc>
      </w:tr>
      <w:tr w:rsidR="00341DF9" w:rsidRPr="00464E67" w14:paraId="59080AB4" w14:textId="77777777" w:rsidTr="002434E3"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921F8" w14:textId="6D44A83B" w:rsidR="00341DF9" w:rsidRPr="00464E67" w:rsidRDefault="00341DF9" w:rsidP="00E923F0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Someone who will attend court hearings, and who will arrange mediations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8F10C" w14:textId="77777777" w:rsidR="00341DF9" w:rsidRPr="00464E67" w:rsidRDefault="00341DF9" w:rsidP="00E923F0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43DEA" w14:textId="7BFB1D43" w:rsidR="00341DF9" w:rsidRPr="00464E67" w:rsidRDefault="00341DF9" w:rsidP="00464E67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X</w:t>
            </w:r>
          </w:p>
        </w:tc>
      </w:tr>
      <w:tr w:rsidR="00341DF9" w:rsidRPr="00464E67" w14:paraId="26E22ED8" w14:textId="77777777" w:rsidTr="002434E3"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F8D49" w14:textId="4AE4029F" w:rsidR="00341DF9" w:rsidRPr="00464E67" w:rsidRDefault="00341DF9" w:rsidP="00E923F0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Someone who can manage changing priorities and who can evidence they can work well under pressure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BE098" w14:textId="77777777" w:rsidR="00341DF9" w:rsidRPr="00464E67" w:rsidRDefault="00341DF9" w:rsidP="00E923F0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   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3EE1A" w14:textId="6B9E872D" w:rsidR="00341DF9" w:rsidRPr="00464E67" w:rsidRDefault="00341DF9" w:rsidP="00464E67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X</w:t>
            </w:r>
          </w:p>
        </w:tc>
      </w:tr>
      <w:tr w:rsidR="00341DF9" w:rsidRPr="00464E67" w14:paraId="4E09D490" w14:textId="77777777" w:rsidTr="002434E3"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BCE50" w14:textId="09793290" w:rsidR="00341DF9" w:rsidRPr="00464E67" w:rsidRDefault="00341DF9" w:rsidP="00E923F0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A person who is confident with Legal Case Management, Microsoft suite (Outlook, Windows 10, EXCEL), digital dictation, and remote meetings technology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6B599" w14:textId="77777777" w:rsidR="00341DF9" w:rsidRPr="00464E67" w:rsidRDefault="00341DF9" w:rsidP="00E923F0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   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15C97" w14:textId="3BB4C2A8" w:rsidR="00341DF9" w:rsidRPr="00464E67" w:rsidRDefault="00341DF9" w:rsidP="00464E67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X</w:t>
            </w:r>
          </w:p>
        </w:tc>
      </w:tr>
      <w:tr w:rsidR="00341DF9" w:rsidRPr="00464E67" w14:paraId="708E8EE6" w14:textId="77777777" w:rsidTr="002434E3"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C7722" w14:textId="3A803AE4" w:rsidR="00341DF9" w:rsidRPr="00464E67" w:rsidRDefault="00341DF9" w:rsidP="00E923F0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A person who is well organised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33B34" w14:textId="77777777" w:rsidR="00341DF9" w:rsidRPr="00464E67" w:rsidRDefault="00341DF9" w:rsidP="00E923F0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   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30A4B" w14:textId="209C83DF" w:rsidR="00341DF9" w:rsidRPr="00464E67" w:rsidRDefault="00341DF9" w:rsidP="00464E67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X</w:t>
            </w:r>
          </w:p>
        </w:tc>
      </w:tr>
      <w:tr w:rsidR="00341DF9" w:rsidRPr="00464E67" w14:paraId="099E08CF" w14:textId="77777777" w:rsidTr="002434E3"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CFB7A" w14:textId="64600AFA" w:rsidR="00341DF9" w:rsidRPr="00464E67" w:rsidRDefault="00341DF9" w:rsidP="00E923F0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Someone who can provide backup support services to other fee earners within the offices 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83CC8" w14:textId="77777777" w:rsidR="00341DF9" w:rsidRPr="00464E67" w:rsidRDefault="00341DF9" w:rsidP="00E923F0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   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086BE" w14:textId="2F7BB783" w:rsidR="00341DF9" w:rsidRPr="00464E67" w:rsidRDefault="00341DF9" w:rsidP="00464E67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X</w:t>
            </w:r>
          </w:p>
        </w:tc>
      </w:tr>
      <w:tr w:rsidR="00341DF9" w:rsidRPr="00464E67" w14:paraId="0D651B3E" w14:textId="77777777" w:rsidTr="002434E3"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4A240" w14:textId="15D216DA" w:rsidR="00341DF9" w:rsidRPr="00464E67" w:rsidRDefault="00341DF9" w:rsidP="00E923F0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Someone who can work full time in an open plan environment, from our Abingdon offic</w:t>
            </w:r>
            <w:r w:rsidR="00464E67"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13BCE" w14:textId="77777777" w:rsidR="00341DF9" w:rsidRPr="00464E67" w:rsidRDefault="00341DF9" w:rsidP="00E923F0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   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01D68" w14:textId="383BEA97" w:rsidR="00341DF9" w:rsidRPr="00464E67" w:rsidRDefault="00341DF9" w:rsidP="00464E67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X</w:t>
            </w:r>
          </w:p>
        </w:tc>
      </w:tr>
      <w:tr w:rsidR="00341DF9" w:rsidRPr="00464E67" w14:paraId="7172CDDA" w14:textId="77777777" w:rsidTr="002434E3"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2C1AF" w14:textId="5F704581" w:rsidR="00341DF9" w:rsidRPr="00464E67" w:rsidRDefault="00341DF9" w:rsidP="00E923F0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Someone who will report to a supervising solicitor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D3E34" w14:textId="77777777" w:rsidR="00341DF9" w:rsidRPr="00464E67" w:rsidRDefault="00341DF9" w:rsidP="00E923F0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   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80C75" w14:textId="6DA38010" w:rsidR="00341DF9" w:rsidRPr="00464E67" w:rsidRDefault="00341DF9" w:rsidP="00464E67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X</w:t>
            </w:r>
          </w:p>
        </w:tc>
      </w:tr>
      <w:tr w:rsidR="00341DF9" w:rsidRPr="00464E67" w14:paraId="7129702C" w14:textId="77777777" w:rsidTr="002434E3"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023DF" w14:textId="6F0B2389" w:rsidR="00341DF9" w:rsidRPr="00464E67" w:rsidRDefault="00341DF9" w:rsidP="00E923F0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lastRenderedPageBreak/>
              <w:t>Someone who will abide by all company HASAW requirements, Compliance regulations and professional standard</w:t>
            </w:r>
            <w:r w:rsidR="00464E67"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7D0FA3" w14:textId="77777777" w:rsidR="00341DF9" w:rsidRPr="00464E67" w:rsidRDefault="00341DF9" w:rsidP="00E923F0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   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D89BA" w14:textId="3474E484" w:rsidR="00341DF9" w:rsidRPr="00464E67" w:rsidRDefault="00341DF9" w:rsidP="00464E67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464E67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X</w:t>
            </w:r>
          </w:p>
        </w:tc>
      </w:tr>
    </w:tbl>
    <w:p w14:paraId="5DC12C63" w14:textId="77777777" w:rsidR="00341DF9" w:rsidRPr="00D3663D" w:rsidRDefault="00341DF9" w:rsidP="00341D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3663D">
        <w:rPr>
          <w:rFonts w:ascii="Verdana" w:eastAsia="Times New Roman" w:hAnsi="Verdana" w:cs="Segoe UI"/>
          <w:sz w:val="20"/>
          <w:szCs w:val="20"/>
          <w:lang w:eastAsia="en-GB"/>
        </w:rPr>
        <w:t> </w:t>
      </w:r>
    </w:p>
    <w:p w14:paraId="56D0BB17" w14:textId="77777777" w:rsidR="00341DF9" w:rsidRPr="00D3663D" w:rsidRDefault="00341DF9" w:rsidP="00341D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</w:p>
    <w:p w14:paraId="20A63521" w14:textId="77777777" w:rsidR="00341DF9" w:rsidRPr="00D3663D" w:rsidRDefault="00341DF9" w:rsidP="00341DF9"/>
    <w:p w14:paraId="32D139B8" w14:textId="77777777" w:rsidR="0058077D" w:rsidRDefault="0058077D"/>
    <w:sectPr w:rsidR="00580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B5E46"/>
    <w:multiLevelType w:val="hybridMultilevel"/>
    <w:tmpl w:val="E15AF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7A48CA"/>
    <w:multiLevelType w:val="hybridMultilevel"/>
    <w:tmpl w:val="2092E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A64C6"/>
    <w:multiLevelType w:val="hybridMultilevel"/>
    <w:tmpl w:val="956CCEF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E79415E"/>
    <w:multiLevelType w:val="hybridMultilevel"/>
    <w:tmpl w:val="D1DA3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6002219">
    <w:abstractNumId w:val="3"/>
  </w:num>
  <w:num w:numId="2" w16cid:durableId="439030691">
    <w:abstractNumId w:val="0"/>
  </w:num>
  <w:num w:numId="3" w16cid:durableId="982583187">
    <w:abstractNumId w:val="1"/>
  </w:num>
  <w:num w:numId="4" w16cid:durableId="282002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F9"/>
    <w:rsid w:val="000A70E5"/>
    <w:rsid w:val="000D5657"/>
    <w:rsid w:val="00172059"/>
    <w:rsid w:val="00183A99"/>
    <w:rsid w:val="002001F6"/>
    <w:rsid w:val="002434E3"/>
    <w:rsid w:val="00286E4D"/>
    <w:rsid w:val="00341DF9"/>
    <w:rsid w:val="003B79E9"/>
    <w:rsid w:val="003D2FD0"/>
    <w:rsid w:val="00412B37"/>
    <w:rsid w:val="004645B6"/>
    <w:rsid w:val="00464E67"/>
    <w:rsid w:val="004653D6"/>
    <w:rsid w:val="0049242A"/>
    <w:rsid w:val="0058077D"/>
    <w:rsid w:val="005A0F81"/>
    <w:rsid w:val="00621F71"/>
    <w:rsid w:val="006D7B5D"/>
    <w:rsid w:val="00736D23"/>
    <w:rsid w:val="008301A3"/>
    <w:rsid w:val="008B7C7F"/>
    <w:rsid w:val="009162A4"/>
    <w:rsid w:val="0092337D"/>
    <w:rsid w:val="009942C8"/>
    <w:rsid w:val="00AC0362"/>
    <w:rsid w:val="00C0026C"/>
    <w:rsid w:val="00D42364"/>
    <w:rsid w:val="00D44A17"/>
    <w:rsid w:val="00D828A4"/>
    <w:rsid w:val="00DB3134"/>
    <w:rsid w:val="00DE73FF"/>
    <w:rsid w:val="00DF5F0B"/>
    <w:rsid w:val="00E145A8"/>
    <w:rsid w:val="00E52D07"/>
    <w:rsid w:val="00E7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48AB7"/>
  <w15:chartTrackingRefBased/>
  <w15:docId w15:val="{200DB701-FFB7-4A55-8E99-C369122E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DF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D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D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D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D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D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D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D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D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D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D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D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D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D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D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D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DF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B7C7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B618ACA1AF14FB45D5DC823AD8F41" ma:contentTypeVersion="13" ma:contentTypeDescription="Create a new document." ma:contentTypeScope="" ma:versionID="bdcc3eaf80013d9377312a5fe489e8d3">
  <xsd:schema xmlns:xsd="http://www.w3.org/2001/XMLSchema" xmlns:xs="http://www.w3.org/2001/XMLSchema" xmlns:p="http://schemas.microsoft.com/office/2006/metadata/properties" xmlns:ns2="8167beba-dafd-4d2e-8df1-3d4cf99e1384" xmlns:ns3="291e839d-8d64-45e2-b2e2-29304faa1110" targetNamespace="http://schemas.microsoft.com/office/2006/metadata/properties" ma:root="true" ma:fieldsID="f976c4474311011a4cf83ac9f737fdc8" ns2:_="" ns3:_="">
    <xsd:import namespace="8167beba-dafd-4d2e-8df1-3d4cf99e1384"/>
    <xsd:import namespace="291e839d-8d64-45e2-b2e2-29304faa1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7beba-dafd-4d2e-8df1-3d4cf99e1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c6d545-f7d6-497d-b43d-bbcba587a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e839d-8d64-45e2-b2e2-29304faa11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d9a81e-f8c5-4a70-91f3-8c2e1ea37d20}" ma:internalName="TaxCatchAll" ma:showField="CatchAllData" ma:web="291e839d-8d64-45e2-b2e2-29304faa1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67beba-dafd-4d2e-8df1-3d4cf99e1384">
      <Terms xmlns="http://schemas.microsoft.com/office/infopath/2007/PartnerControls"/>
    </lcf76f155ced4ddcb4097134ff3c332f>
    <TaxCatchAll xmlns="291e839d-8d64-45e2-b2e2-29304faa11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D51A8E-6946-4963-8DFB-36E8788C7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7beba-dafd-4d2e-8df1-3d4cf99e1384"/>
    <ds:schemaRef ds:uri="291e839d-8d64-45e2-b2e2-29304faa1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6C9EDC-78C0-4FC6-A8E1-CCEDF4B7E212}">
  <ds:schemaRefs>
    <ds:schemaRef ds:uri="http://schemas.microsoft.com/office/2006/metadata/properties"/>
    <ds:schemaRef ds:uri="http://schemas.microsoft.com/office/infopath/2007/PartnerControls"/>
    <ds:schemaRef ds:uri="8167beba-dafd-4d2e-8df1-3d4cf99e1384"/>
    <ds:schemaRef ds:uri="291e839d-8d64-45e2-b2e2-29304faa1110"/>
  </ds:schemaRefs>
</ds:datastoreItem>
</file>

<file path=customXml/itemProps3.xml><?xml version="1.0" encoding="utf-8"?>
<ds:datastoreItem xmlns:ds="http://schemas.openxmlformats.org/officeDocument/2006/customXml" ds:itemID="{324EF93A-7C30-4156-906B-AC8536613B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Hudson</dc:creator>
  <cp:keywords/>
  <dc:description/>
  <cp:lastModifiedBy>Sophie Hudson</cp:lastModifiedBy>
  <cp:revision>26</cp:revision>
  <dcterms:created xsi:type="dcterms:W3CDTF">2025-01-09T12:27:00Z</dcterms:created>
  <dcterms:modified xsi:type="dcterms:W3CDTF">2025-01-13T16:41:00Z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0x010100169B618ACA1AF14FB45D5DC823AD8F41</vt:lpwstr>
  </property>
  <property fmtid="{D5CDD505-2E9C-101B-9397-08002B2CF9AE}" pid="3" name="MediaServiceImageTags">
    <vt:lpwstr/>
  </property>
</Properties>
</file>